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40E" w:rsidRPr="005107DF" w:rsidRDefault="00CF440E" w:rsidP="00CF440E">
      <w:pPr>
        <w:pStyle w:val="Heading2"/>
        <w:pBdr>
          <w:top w:val="single" w:sz="4" w:space="1" w:color="auto"/>
          <w:left w:val="single" w:sz="4" w:space="4" w:color="auto"/>
          <w:bottom w:val="single" w:sz="4" w:space="1" w:color="auto"/>
          <w:right w:val="single" w:sz="4" w:space="4" w:color="auto"/>
        </w:pBdr>
        <w:rPr>
          <w:sz w:val="32"/>
          <w:szCs w:val="32"/>
        </w:rPr>
      </w:pPr>
      <w:bookmarkStart w:id="0" w:name="_Toc27065091"/>
      <w:bookmarkStart w:id="1" w:name="_Toc49253528"/>
      <w:bookmarkStart w:id="2" w:name="_Toc49253987"/>
      <w:r w:rsidRPr="005107DF">
        <w:rPr>
          <w:sz w:val="32"/>
          <w:szCs w:val="32"/>
        </w:rPr>
        <w:t>ANNEX C9: Standard Twinning - Publication of the Call for Proposals on the Internet</w:t>
      </w:r>
      <w:bookmarkEnd w:id="0"/>
      <w:bookmarkEnd w:id="1"/>
      <w:bookmarkEnd w:id="2"/>
    </w:p>
    <w:p w:rsidR="00CF440E" w:rsidRPr="005107DF" w:rsidRDefault="00CF440E" w:rsidP="00CF440E">
      <w:pPr>
        <w:spacing w:after="0" w:line="240" w:lineRule="auto"/>
        <w:rPr>
          <w:rFonts w:ascii="Times New Roman" w:eastAsia="Times New Roman" w:hAnsi="Times New Roman" w:cs="Times New Roman"/>
          <w:color w:val="000000"/>
          <w:sz w:val="24"/>
          <w:szCs w:val="24"/>
          <w:lang w:eastAsia="zh-CN"/>
        </w:rPr>
      </w:pPr>
    </w:p>
    <w:p w:rsidR="00CF440E" w:rsidRPr="005107DF" w:rsidRDefault="00CF440E" w:rsidP="00CF440E">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CF440E" w:rsidRPr="005107DF" w:rsidRDefault="00CF440E" w:rsidP="00CF440E">
      <w:pPr>
        <w:spacing w:after="0" w:line="240" w:lineRule="auto"/>
        <w:jc w:val="center"/>
        <w:rPr>
          <w:rFonts w:ascii="Times New Roman" w:eastAsia="Times New Roman" w:hAnsi="Times New Roman" w:cs="Times New Roman"/>
          <w:b/>
          <w:color w:val="000000"/>
          <w:sz w:val="24"/>
          <w:szCs w:val="24"/>
          <w:lang w:eastAsia="en-GB"/>
        </w:rPr>
      </w:pPr>
      <w:proofErr w:type="gramStart"/>
      <w:r w:rsidRPr="005107DF">
        <w:rPr>
          <w:rFonts w:ascii="Times New Roman" w:eastAsia="Times New Roman" w:hAnsi="Times New Roman" w:cs="Times New Roman"/>
          <w:b/>
          <w:color w:val="000000"/>
          <w:sz w:val="24"/>
          <w:szCs w:val="24"/>
          <w:lang w:eastAsia="en-GB"/>
        </w:rPr>
        <w:t>issued</w:t>
      </w:r>
      <w:proofErr w:type="gramEnd"/>
      <w:r w:rsidRPr="005107DF">
        <w:rPr>
          <w:rFonts w:ascii="Times New Roman" w:eastAsia="Times New Roman" w:hAnsi="Times New Roman" w:cs="Times New Roman"/>
          <w:b/>
          <w:color w:val="000000"/>
          <w:sz w:val="24"/>
          <w:szCs w:val="24"/>
          <w:lang w:eastAsia="en-GB"/>
        </w:rPr>
        <w:t xml:space="preserve"> by the European Commission</w:t>
      </w:r>
    </w:p>
    <w:p w:rsidR="00CF440E" w:rsidRPr="005107DF" w:rsidRDefault="00CF440E" w:rsidP="00CF440E">
      <w:pPr>
        <w:spacing w:after="0" w:line="240" w:lineRule="auto"/>
        <w:jc w:val="center"/>
        <w:rPr>
          <w:rFonts w:ascii="Times New Roman" w:eastAsia="Times New Roman" w:hAnsi="Times New Roman" w:cs="Times New Roman"/>
          <w:b/>
          <w:color w:val="000000"/>
          <w:sz w:val="24"/>
          <w:szCs w:val="24"/>
          <w:lang w:eastAsia="en-GB"/>
        </w:rPr>
      </w:pPr>
    </w:p>
    <w:p w:rsidR="00CF440E" w:rsidRPr="005107DF" w:rsidRDefault="00CF440E" w:rsidP="00CF440E">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2936611E" wp14:editId="26387A2A">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CA5ED"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CF440E" w:rsidRPr="005107DF" w:rsidRDefault="00CF440E" w:rsidP="00CF440E">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CF440E" w:rsidRPr="005107DF" w:rsidRDefault="00CF440E" w:rsidP="00CF440E">
      <w:pPr>
        <w:rPr>
          <w:rFonts w:ascii="Times New Roman" w:hAnsi="Times New Roman" w:cs="Times New Roman"/>
          <w:b/>
          <w:sz w:val="24"/>
          <w:szCs w:val="24"/>
          <w:lang w:eastAsia="en-GB"/>
        </w:rPr>
      </w:pPr>
      <w:bookmarkStart w:id="3" w:name="_Toc442374580"/>
      <w:bookmarkStart w:id="4" w:name="_Toc442375070"/>
      <w:bookmarkStart w:id="5" w:name="_Toc443320392"/>
      <w:bookmarkStart w:id="6" w:name="_Toc464460239"/>
      <w:bookmarkStart w:id="7" w:name="_Toc476063586"/>
      <w:bookmarkStart w:id="8"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3"/>
      <w:bookmarkEnd w:id="4"/>
      <w:bookmarkEnd w:id="5"/>
      <w:bookmarkEnd w:id="6"/>
      <w:bookmarkEnd w:id="7"/>
      <w:bookmarkEnd w:id="8"/>
    </w:p>
    <w:p w:rsidR="00CF440E" w:rsidRPr="00804260" w:rsidRDefault="00CF440E" w:rsidP="00CF440E">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eastAsia="en-GB"/>
        </w:rPr>
      </w:pPr>
      <w:bookmarkStart w:id="9" w:name="_GoBack"/>
      <w:r w:rsidRPr="00804260">
        <w:rPr>
          <w:rFonts w:ascii="Times New Roman" w:eastAsia="Times New Roman" w:hAnsi="Times New Roman" w:cs="Times New Roman"/>
          <w:bCs/>
          <w:sz w:val="24"/>
          <w:szCs w:val="24"/>
          <w:lang w:eastAsia="en-GB"/>
        </w:rPr>
        <w:tab/>
      </w:r>
      <w:r w:rsidR="00804260" w:rsidRPr="00804260">
        <w:rPr>
          <w:rFonts w:ascii="Times New Roman" w:eastAsia="Times New Roman" w:hAnsi="Times New Roman" w:cs="Times New Roman"/>
          <w:bCs/>
          <w:sz w:val="24"/>
          <w:szCs w:val="24"/>
          <w:lang w:eastAsia="en-GB"/>
        </w:rPr>
        <w:t>EuropeAid/172158/DD/ACT/Multi</w:t>
      </w:r>
    </w:p>
    <w:bookmarkEnd w:id="9"/>
    <w:p w:rsidR="00CF440E" w:rsidRPr="005107DF" w:rsidRDefault="00CF440E" w:rsidP="00CF440E">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CF440E" w:rsidRPr="005107DF" w:rsidRDefault="00CF440E" w:rsidP="00CF440E">
      <w:pPr>
        <w:jc w:val="both"/>
        <w:rPr>
          <w:rFonts w:ascii="Times New Roman" w:hAnsi="Times New Roman" w:cs="Times New Roman"/>
          <w:b/>
          <w:sz w:val="24"/>
          <w:szCs w:val="24"/>
          <w:lang w:eastAsia="en-GB"/>
        </w:rPr>
      </w:pPr>
      <w:bookmarkStart w:id="10" w:name="_Toc442374581"/>
      <w:bookmarkStart w:id="11" w:name="_Toc442375071"/>
      <w:bookmarkStart w:id="12" w:name="_Toc443320393"/>
      <w:bookmarkStart w:id="13" w:name="_Toc464460240"/>
      <w:bookmarkStart w:id="14" w:name="_Toc476063587"/>
      <w:bookmarkStart w:id="15"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10"/>
      <w:bookmarkEnd w:id="11"/>
      <w:bookmarkEnd w:id="12"/>
      <w:bookmarkEnd w:id="13"/>
      <w:bookmarkEnd w:id="14"/>
      <w:bookmarkEnd w:id="15"/>
    </w:p>
    <w:p w:rsidR="00CF440E" w:rsidRPr="005107DF" w:rsidRDefault="00CF440E" w:rsidP="00CF440E">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Pr>
          <w:rFonts w:ascii="Times New Roman" w:eastAsia="Times New Roman" w:hAnsi="Times New Roman" w:cs="Times New Roman"/>
          <w:b/>
          <w:bCs/>
          <w:sz w:val="24"/>
          <w:szCs w:val="24"/>
          <w:lang w:eastAsia="en-GB"/>
        </w:rPr>
        <w:t xml:space="preserve"> </w:t>
      </w:r>
      <w:r w:rsidRPr="00CF440E">
        <w:rPr>
          <w:rFonts w:ascii="Times New Roman" w:eastAsia="Times New Roman" w:hAnsi="Times New Roman" w:cs="Times New Roman"/>
          <w:bCs/>
          <w:sz w:val="24"/>
          <w:szCs w:val="24"/>
          <w:lang w:eastAsia="en-GB"/>
        </w:rPr>
        <w:t>Twinning project “Strengthening supervision, corporate governance and risk management in the financial sector” MD 20 ENI FI 01 21 (MD/36</w:t>
      </w:r>
      <w:r w:rsidRPr="00897291">
        <w:rPr>
          <w:rFonts w:ascii="Times New Roman" w:hAnsi="Times New Roman" w:cs="Times New Roman"/>
          <w:sz w:val="28"/>
          <w:szCs w:val="28"/>
          <w:lang w:eastAsia="en-GB"/>
        </w:rPr>
        <w:t>)</w:t>
      </w:r>
      <w:r w:rsidRPr="005107DF">
        <w:rPr>
          <w:rFonts w:ascii="Times New Roman" w:eastAsia="Times New Roman" w:hAnsi="Times New Roman" w:cs="Times New Roman"/>
          <w:bCs/>
          <w:sz w:val="24"/>
          <w:szCs w:val="24"/>
          <w:lang w:eastAsia="en-GB"/>
        </w:rPr>
        <w:t xml:space="preserve"> </w:t>
      </w:r>
    </w:p>
    <w:p w:rsidR="00CF440E" w:rsidRPr="005107DF" w:rsidRDefault="00CF440E" w:rsidP="00CF440E">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Pr="00CF440E">
        <w:rPr>
          <w:rFonts w:ascii="Times New Roman" w:eastAsia="Times New Roman" w:hAnsi="Times New Roman" w:cs="Times New Roman"/>
          <w:bCs/>
          <w:sz w:val="24"/>
          <w:szCs w:val="24"/>
          <w:lang w:eastAsia="en-GB"/>
        </w:rPr>
        <w:t>ENI/2020/042-585</w:t>
      </w:r>
      <w:r>
        <w:rPr>
          <w:rFonts w:ascii="Arial" w:hAnsi="Arial" w:cs="Arial"/>
          <w:sz w:val="30"/>
          <w:szCs w:val="30"/>
        </w:rPr>
        <w:t xml:space="preserve"> </w:t>
      </w:r>
      <w:r w:rsidRPr="00CF440E">
        <w:rPr>
          <w:rFonts w:ascii="Times New Roman" w:eastAsia="Times New Roman" w:hAnsi="Times New Roman" w:cs="Times New Roman"/>
          <w:bCs/>
          <w:sz w:val="24"/>
          <w:szCs w:val="24"/>
          <w:lang w:eastAsia="en-GB"/>
        </w:rPr>
        <w:t xml:space="preserve">EU4Moldova: Facility to support the health response to the COVID-crisis and Association Agreement related Reforms </w:t>
      </w:r>
    </w:p>
    <w:p w:rsidR="00CF440E" w:rsidRPr="005107DF" w:rsidRDefault="00CF440E" w:rsidP="00CF440E">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CF440E" w:rsidRPr="005107DF" w:rsidRDefault="00CF440E" w:rsidP="00CF440E">
      <w:pPr>
        <w:rPr>
          <w:rFonts w:ascii="Times New Roman" w:hAnsi="Times New Roman" w:cs="Times New Roman"/>
          <w:b/>
          <w:sz w:val="24"/>
          <w:szCs w:val="24"/>
          <w:lang w:eastAsia="en-GB"/>
        </w:rPr>
      </w:pPr>
      <w:bookmarkStart w:id="16" w:name="_Toc442374582"/>
      <w:bookmarkStart w:id="17" w:name="_Toc442375072"/>
      <w:bookmarkStart w:id="18" w:name="_Toc443320394"/>
      <w:bookmarkStart w:id="19" w:name="_Toc464460241"/>
      <w:bookmarkStart w:id="20" w:name="_Toc476063588"/>
      <w:bookmarkStart w:id="21"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6"/>
      <w:bookmarkEnd w:id="17"/>
      <w:bookmarkEnd w:id="18"/>
      <w:bookmarkEnd w:id="19"/>
      <w:bookmarkEnd w:id="20"/>
      <w:bookmarkEnd w:id="21"/>
    </w:p>
    <w:p w:rsidR="00CF440E" w:rsidRDefault="00CF440E" w:rsidP="00CF440E">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 xml:space="preserve">Short description </w:t>
      </w:r>
    </w:p>
    <w:p w:rsidR="00CF440E" w:rsidRDefault="00CF440E" w:rsidP="00CF440E">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eastAsia="en-GB"/>
        </w:rPr>
      </w:pPr>
      <w:r w:rsidRPr="00CF440E">
        <w:rPr>
          <w:rFonts w:ascii="Times New Roman" w:eastAsia="Times New Roman" w:hAnsi="Times New Roman" w:cs="Times New Roman"/>
          <w:b/>
          <w:bCs/>
          <w:sz w:val="24"/>
          <w:szCs w:val="24"/>
          <w:lang w:eastAsia="en-GB"/>
        </w:rPr>
        <w:t>Overall Objective:</w:t>
      </w:r>
      <w:r w:rsidRPr="00CF440E">
        <w:rPr>
          <w:rFonts w:ascii="Times New Roman" w:eastAsia="Times New Roman" w:hAnsi="Times New Roman" w:cs="Times New Roman"/>
          <w:bCs/>
          <w:sz w:val="24"/>
          <w:szCs w:val="24"/>
          <w:lang w:eastAsia="en-GB"/>
        </w:rPr>
        <w:t xml:space="preserve"> of this action is to support the Republic of Moldova in the implementation of some reforms linked to the EU-Moldova Association Agreement/DCFTA and Association Agenda</w:t>
      </w:r>
      <w:r>
        <w:rPr>
          <w:rFonts w:ascii="Times New Roman" w:eastAsia="Times New Roman" w:hAnsi="Times New Roman" w:cs="Times New Roman"/>
          <w:bCs/>
          <w:sz w:val="24"/>
          <w:szCs w:val="24"/>
          <w:lang w:eastAsia="en-GB"/>
        </w:rPr>
        <w:t>.</w:t>
      </w:r>
    </w:p>
    <w:p w:rsidR="00CF440E" w:rsidRPr="00CF440E" w:rsidRDefault="00CF440E" w:rsidP="00CF440E">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eastAsia="en-GB"/>
        </w:rPr>
      </w:pPr>
      <w:r w:rsidRPr="00CF440E">
        <w:rPr>
          <w:rFonts w:ascii="Times New Roman" w:eastAsia="Times New Roman" w:hAnsi="Times New Roman" w:cs="Times New Roman"/>
          <w:b/>
          <w:bCs/>
          <w:sz w:val="24"/>
          <w:szCs w:val="24"/>
          <w:lang w:eastAsia="en-GB"/>
        </w:rPr>
        <w:t>Specific objective:</w:t>
      </w:r>
      <w:r w:rsidRPr="00CF440E">
        <w:rPr>
          <w:rFonts w:ascii="Times New Roman" w:eastAsia="Times New Roman" w:hAnsi="Times New Roman" w:cs="Times New Roman"/>
          <w:bCs/>
          <w:sz w:val="24"/>
          <w:szCs w:val="24"/>
          <w:lang w:eastAsia="en-GB"/>
        </w:rPr>
        <w:t xml:space="preserve"> to strengthen supervision, corporate governance and risk management in the financial sector.</w:t>
      </w:r>
    </w:p>
    <w:p w:rsidR="00CF440E" w:rsidRPr="005107DF" w:rsidRDefault="00CF440E" w:rsidP="00CF440E">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Pr="00CF440E">
        <w:rPr>
          <w:rFonts w:ascii="Times New Roman" w:eastAsia="Times New Roman" w:hAnsi="Times New Roman" w:cs="Times New Roman"/>
          <w:bCs/>
          <w:sz w:val="24"/>
          <w:szCs w:val="24"/>
          <w:lang w:eastAsia="en-GB"/>
        </w:rPr>
        <w:t>Republic of Moldova</w:t>
      </w:r>
    </w:p>
    <w:p w:rsidR="00CF440E" w:rsidRPr="005107DF" w:rsidRDefault="00CF440E" w:rsidP="00CF440E">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Pr="00CF440E">
        <w:rPr>
          <w:rFonts w:ascii="Times New Roman" w:eastAsia="Times New Roman" w:hAnsi="Times New Roman" w:cs="Times New Roman"/>
          <w:bCs/>
          <w:sz w:val="24"/>
          <w:szCs w:val="24"/>
          <w:lang w:eastAsia="en-GB"/>
        </w:rPr>
        <w:t>27 months, i.e. 24 months of implementation plus 3 months.</w:t>
      </w:r>
    </w:p>
    <w:p w:rsidR="00CF440E" w:rsidRPr="005107DF" w:rsidRDefault="00CF440E" w:rsidP="00CF440E">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CF440E" w:rsidRPr="005107DF" w:rsidRDefault="00CF440E" w:rsidP="00CF440E">
      <w:pPr>
        <w:rPr>
          <w:rFonts w:ascii="Times New Roman" w:hAnsi="Times New Roman" w:cs="Times New Roman"/>
          <w:b/>
          <w:sz w:val="24"/>
          <w:szCs w:val="24"/>
          <w:lang w:eastAsia="en-GB"/>
        </w:rPr>
      </w:pPr>
      <w:bookmarkStart w:id="22" w:name="_Toc442374583"/>
      <w:bookmarkStart w:id="23" w:name="_Toc442375073"/>
      <w:bookmarkStart w:id="24" w:name="_Toc443320395"/>
      <w:bookmarkStart w:id="25" w:name="_Toc464460242"/>
      <w:bookmarkStart w:id="26" w:name="_Toc476063589"/>
      <w:bookmarkStart w:id="27"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2"/>
      <w:bookmarkEnd w:id="23"/>
      <w:bookmarkEnd w:id="24"/>
      <w:bookmarkEnd w:id="25"/>
      <w:bookmarkEnd w:id="26"/>
      <w:bookmarkEnd w:id="27"/>
      <w:r w:rsidRPr="005107DF">
        <w:rPr>
          <w:rFonts w:ascii="Times New Roman" w:hAnsi="Times New Roman" w:cs="Times New Roman"/>
          <w:b/>
          <w:sz w:val="24"/>
          <w:szCs w:val="24"/>
          <w:lang w:eastAsia="en-GB"/>
        </w:rPr>
        <w:t xml:space="preserve"> </w:t>
      </w:r>
    </w:p>
    <w:p w:rsidR="00CF440E" w:rsidRPr="005107DF" w:rsidRDefault="00CF440E" w:rsidP="00CF440E">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CF440E" w:rsidRPr="005107DF" w:rsidRDefault="00CF440E" w:rsidP="00CF440E">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Pr>
          <w:rFonts w:ascii="Times New Roman" w:eastAsia="Times New Roman" w:hAnsi="Times New Roman" w:cs="Times New Roman"/>
          <w:snapToGrid w:val="0"/>
          <w:color w:val="000000"/>
          <w:sz w:val="24"/>
          <w:szCs w:val="24"/>
        </w:rPr>
        <w:t>2,000,000</w:t>
      </w:r>
    </w:p>
    <w:p w:rsidR="00CF440E" w:rsidRPr="005107DF" w:rsidRDefault="00CF440E" w:rsidP="00CF440E">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CF440E" w:rsidRPr="005107DF" w:rsidRDefault="00CF440E" w:rsidP="00CF440E">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5FB374EC" wp14:editId="02996F82">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E841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CF440E" w:rsidRPr="005107DF" w:rsidRDefault="00CF440E" w:rsidP="00CF440E">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CF440E" w:rsidRPr="005107DF" w:rsidRDefault="00CF440E" w:rsidP="00CF440E">
      <w:pPr>
        <w:spacing w:after="0" w:line="240" w:lineRule="auto"/>
        <w:ind w:left="284"/>
        <w:outlineLvl w:val="0"/>
        <w:rPr>
          <w:rFonts w:ascii="Times New Roman" w:eastAsia="Times New Roman" w:hAnsi="Times New Roman" w:cs="Times New Roman"/>
          <w:b/>
          <w:color w:val="000000"/>
          <w:sz w:val="24"/>
          <w:szCs w:val="24"/>
          <w:lang w:eastAsia="en-GB"/>
        </w:rPr>
      </w:pPr>
    </w:p>
    <w:p w:rsidR="00CF440E" w:rsidRPr="005107DF" w:rsidRDefault="00CF440E" w:rsidP="00CF440E">
      <w:pPr>
        <w:jc w:val="both"/>
        <w:rPr>
          <w:rFonts w:ascii="Times New Roman" w:hAnsi="Times New Roman" w:cs="Times New Roman"/>
          <w:b/>
          <w:sz w:val="24"/>
          <w:szCs w:val="24"/>
          <w:lang w:eastAsia="en-GB"/>
        </w:rPr>
      </w:pPr>
      <w:bookmarkStart w:id="28" w:name="_Toc442374584"/>
      <w:bookmarkStart w:id="29" w:name="_Toc442375074"/>
      <w:bookmarkStart w:id="30" w:name="_Toc443320396"/>
      <w:bookmarkStart w:id="31" w:name="_Toc464460243"/>
      <w:bookmarkStart w:id="32" w:name="_Toc476063590"/>
      <w:bookmarkStart w:id="33"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8"/>
      <w:bookmarkEnd w:id="29"/>
      <w:bookmarkEnd w:id="30"/>
      <w:bookmarkEnd w:id="31"/>
      <w:r w:rsidRPr="005107DF">
        <w:rPr>
          <w:rFonts w:ascii="Times New Roman" w:hAnsi="Times New Roman" w:cs="Times New Roman"/>
          <w:b/>
          <w:sz w:val="24"/>
          <w:szCs w:val="24"/>
          <w:lang w:eastAsia="en-GB"/>
        </w:rPr>
        <w:t>apply?</w:t>
      </w:r>
      <w:bookmarkEnd w:id="32"/>
      <w:bookmarkEnd w:id="33"/>
    </w:p>
    <w:p w:rsidR="00CF440E" w:rsidRPr="005107DF" w:rsidRDefault="00CF440E" w:rsidP="00CF440E">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w:t>
      </w:r>
      <w:r w:rsidRPr="005107DF">
        <w:rPr>
          <w:rFonts w:ascii="Times New Roman" w:eastAsia="Times New Roman" w:hAnsi="Times New Roman" w:cs="Times New Roman"/>
          <w:snapToGrid w:val="0"/>
          <w:color w:val="000000"/>
          <w:sz w:val="24"/>
          <w:szCs w:val="24"/>
        </w:rPr>
        <w:lastRenderedPageBreak/>
        <w:t xml:space="preserve">European Union Member State may apply through European Union Member States’ National Contact Points. </w:t>
      </w:r>
    </w:p>
    <w:p w:rsidR="00CF440E" w:rsidRPr="005107DF" w:rsidRDefault="00CF440E" w:rsidP="00CF440E">
      <w:pPr>
        <w:ind w:left="426"/>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 xml:space="preserve">For British applicants: Please be aware that eligibility criteria </w:t>
      </w:r>
      <w:proofErr w:type="gramStart"/>
      <w:r w:rsidRPr="005107DF">
        <w:rPr>
          <w:rFonts w:ascii="Times New Roman" w:hAnsi="Times New Roman" w:cs="Times New Roman"/>
          <w:i/>
          <w:snapToGrid w:val="0"/>
          <w:color w:val="000000"/>
          <w:sz w:val="24"/>
          <w:szCs w:val="24"/>
        </w:rPr>
        <w:t>must be complied</w:t>
      </w:r>
      <w:proofErr w:type="gramEnd"/>
      <w:r w:rsidRPr="005107DF">
        <w:rPr>
          <w:rFonts w:ascii="Times New Roman" w:hAnsi="Times New Roman" w:cs="Times New Roman"/>
          <w:i/>
          <w:snapToGrid w:val="0"/>
          <w:color w:val="000000"/>
          <w:sz w:val="24"/>
          <w:szCs w:val="24"/>
        </w:rPr>
        <w:t xml:space="preserve"> with for the entire duration of the grant. </w:t>
      </w:r>
      <w:proofErr w:type="gramStart"/>
      <w:r w:rsidRPr="005107DF">
        <w:rPr>
          <w:rFonts w:ascii="Times New Roman" w:hAnsi="Times New Roman" w:cs="Times New Roman"/>
          <w:i/>
          <w:snapToGrid w:val="0"/>
          <w:color w:val="000000"/>
          <w:sz w:val="24"/>
          <w:szCs w:val="24"/>
        </w:rPr>
        <w:t>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roofErr w:type="gramEnd"/>
    </w:p>
    <w:p w:rsidR="00CF440E" w:rsidRPr="005107DF" w:rsidRDefault="00CF440E" w:rsidP="00CF440E">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CF440E" w:rsidRPr="005107DF" w:rsidRDefault="00CF440E" w:rsidP="00CF440E">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35785AC" wp14:editId="5FB00135">
                <wp:simplePos x="0" y="0"/>
                <wp:positionH relativeFrom="column">
                  <wp:posOffset>44754</wp:posOffset>
                </wp:positionH>
                <wp:positionV relativeFrom="paragraph">
                  <wp:posOffset>79872</wp:posOffset>
                </wp:positionV>
                <wp:extent cx="5743575" cy="0"/>
                <wp:effectExtent l="0" t="19050" r="9525"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D3DBD" id="Straight Connector 4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6.3pt" to="45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" o:allowincell="f" strokecolor="#d4d4d4" strokeweight="1.75pt">
                <v:shadow on="t" origin=".5,-.5" offset="0,-1pt"/>
              </v:line>
            </w:pict>
          </mc:Fallback>
        </mc:AlternateContent>
      </w:r>
    </w:p>
    <w:p w:rsidR="00CF440E" w:rsidRPr="005107DF" w:rsidRDefault="00CF440E" w:rsidP="00CF440E">
      <w:pPr>
        <w:spacing w:after="0" w:line="240" w:lineRule="auto"/>
        <w:ind w:left="360"/>
        <w:jc w:val="center"/>
        <w:rPr>
          <w:rFonts w:ascii="Times New Roman" w:eastAsia="Times New Roman" w:hAnsi="Times New Roman" w:cs="Times New Roman"/>
          <w:b/>
          <w:color w:val="000000"/>
          <w:sz w:val="24"/>
          <w:szCs w:val="24"/>
          <w:lang w:eastAsia="en-GB"/>
        </w:rPr>
      </w:pPr>
    </w:p>
    <w:p w:rsidR="00CF440E" w:rsidRPr="005107DF" w:rsidRDefault="00CF440E" w:rsidP="00CF440E">
      <w:pPr>
        <w:rPr>
          <w:rFonts w:ascii="Times New Roman" w:hAnsi="Times New Roman" w:cs="Times New Roman"/>
          <w:b/>
          <w:sz w:val="24"/>
          <w:szCs w:val="24"/>
          <w:lang w:eastAsia="en-GB"/>
        </w:rPr>
      </w:pPr>
      <w:bookmarkStart w:id="34" w:name="_Toc442374585"/>
      <w:bookmarkStart w:id="35" w:name="_Toc442375075"/>
      <w:bookmarkStart w:id="36" w:name="_Toc443320397"/>
      <w:bookmarkStart w:id="37" w:name="_Toc464460244"/>
      <w:bookmarkStart w:id="38" w:name="_Toc476063591"/>
      <w:bookmarkStart w:id="39"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003BFD">
        <w:rPr>
          <w:rFonts w:ascii="Times New Roman Bold" w:hAnsi="Times New Roman Bold"/>
          <w:b/>
          <w:sz w:val="24"/>
          <w:vertAlign w:val="superscript"/>
        </w:rPr>
        <w:footnoteReference w:id="1"/>
      </w:r>
      <w:bookmarkEnd w:id="34"/>
      <w:bookmarkEnd w:id="35"/>
      <w:bookmarkEnd w:id="36"/>
      <w:bookmarkEnd w:id="37"/>
      <w:bookmarkEnd w:id="38"/>
      <w:bookmarkEnd w:id="39"/>
    </w:p>
    <w:p w:rsidR="00CF440E" w:rsidRPr="005107DF" w:rsidRDefault="004F6DE2" w:rsidP="00CF440E">
      <w:pPr>
        <w:widowControl w:val="0"/>
        <w:spacing w:before="100" w:after="100" w:line="240" w:lineRule="auto"/>
        <w:ind w:left="360" w:right="360"/>
        <w:rPr>
          <w:rFonts w:ascii="Times New Roman" w:eastAsia="Times New Roman" w:hAnsi="Times New Roman" w:cs="Times New Roman"/>
          <w:snapToGrid w:val="0"/>
          <w:color w:val="000000"/>
          <w:sz w:val="24"/>
          <w:szCs w:val="24"/>
        </w:rPr>
      </w:pPr>
      <w:proofErr w:type="spellStart"/>
      <w:r>
        <w:rPr>
          <w:rFonts w:ascii="Times New Roman" w:eastAsia="Times New Roman" w:hAnsi="Times New Roman" w:cs="Times New Roman"/>
          <w:snapToGrid w:val="0"/>
          <w:color w:val="000000"/>
          <w:sz w:val="24"/>
          <w:szCs w:val="24"/>
        </w:rPr>
        <w:t>Mid September</w:t>
      </w:r>
      <w:proofErr w:type="spellEnd"/>
      <w:r>
        <w:rPr>
          <w:rFonts w:ascii="Times New Roman" w:eastAsia="Times New Roman" w:hAnsi="Times New Roman" w:cs="Times New Roman"/>
          <w:snapToGrid w:val="0"/>
          <w:color w:val="000000"/>
          <w:sz w:val="24"/>
          <w:szCs w:val="24"/>
        </w:rPr>
        <w:t xml:space="preserve"> 2021</w:t>
      </w:r>
      <w:r w:rsidR="00691EDC">
        <w:rPr>
          <w:rFonts w:ascii="Times New Roman" w:eastAsia="Times New Roman" w:hAnsi="Times New Roman" w:cs="Times New Roman"/>
          <w:snapToGrid w:val="0"/>
          <w:color w:val="000000"/>
          <w:sz w:val="24"/>
          <w:szCs w:val="24"/>
        </w:rPr>
        <w:t>.</w:t>
      </w:r>
    </w:p>
    <w:p w:rsidR="00CF440E" w:rsidRPr="005107DF" w:rsidRDefault="00CF440E" w:rsidP="00CF440E">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7E2B4A68" wp14:editId="5DD27728">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566C5" id="Straight Connector 2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CF440E" w:rsidRPr="005107DF" w:rsidRDefault="00CF440E" w:rsidP="00CF440E">
      <w:pPr>
        <w:spacing w:after="0" w:line="240" w:lineRule="auto"/>
        <w:ind w:left="360"/>
        <w:jc w:val="center"/>
        <w:rPr>
          <w:rFonts w:ascii="Times New Roman" w:eastAsia="Times New Roman" w:hAnsi="Times New Roman" w:cs="Times New Roman"/>
          <w:b/>
          <w:color w:val="000000"/>
          <w:sz w:val="24"/>
          <w:szCs w:val="24"/>
          <w:lang w:eastAsia="en-GB"/>
        </w:rPr>
      </w:pPr>
    </w:p>
    <w:p w:rsidR="00CF440E" w:rsidRPr="005107DF" w:rsidRDefault="00CF440E" w:rsidP="00CF440E">
      <w:pPr>
        <w:spacing w:after="0" w:line="240" w:lineRule="auto"/>
        <w:ind w:left="360"/>
        <w:jc w:val="center"/>
        <w:rPr>
          <w:rFonts w:ascii="Times New Roman" w:eastAsia="Times New Roman" w:hAnsi="Times New Roman" w:cs="Times New Roman"/>
          <w:b/>
          <w:color w:val="000000"/>
          <w:sz w:val="24"/>
          <w:szCs w:val="24"/>
          <w:lang w:eastAsia="en-GB"/>
        </w:rPr>
      </w:pPr>
    </w:p>
    <w:p w:rsidR="00CF440E" w:rsidRPr="005107DF" w:rsidRDefault="00CF440E" w:rsidP="00CF440E">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CF440E" w:rsidRPr="005107DF" w:rsidRDefault="00CF440E" w:rsidP="00CF440E">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40" w:name="_Toc442374586"/>
      <w:bookmarkStart w:id="41" w:name="_Toc442375076"/>
      <w:bookmarkStart w:id="42" w:name="_Toc443320398"/>
      <w:bookmarkStart w:id="43" w:name="_Toc464460245"/>
    </w:p>
    <w:p w:rsidR="00CF440E" w:rsidRPr="003C776A" w:rsidRDefault="00CF440E" w:rsidP="00CF440E">
      <w:pPr>
        <w:jc w:val="both"/>
        <w:rPr>
          <w:rFonts w:ascii="Times New Roman" w:hAnsi="Times New Roman" w:cs="Times New Roman"/>
          <w:b/>
          <w:sz w:val="24"/>
          <w:szCs w:val="24"/>
          <w:lang w:eastAsia="en-GB"/>
        </w:rPr>
      </w:pPr>
      <w:bookmarkStart w:id="44" w:name="_Toc476063592"/>
      <w:bookmarkStart w:id="45"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40"/>
      <w:bookmarkEnd w:id="41"/>
      <w:bookmarkEnd w:id="42"/>
      <w:bookmarkEnd w:id="43"/>
      <w:bookmarkEnd w:id="44"/>
      <w:bookmarkEnd w:id="45"/>
    </w:p>
    <w:p w:rsidR="00CF440E" w:rsidRPr="003C776A" w:rsidRDefault="00CF440E" w:rsidP="00CF440E">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 xml:space="preserve">mentioned in the proposal: Member State Project Leader, Resident Twinning Adviser and Component Leaders; the assessment </w:t>
      </w:r>
      <w:proofErr w:type="gramStart"/>
      <w:r w:rsidRPr="003C776A">
        <w:rPr>
          <w:rFonts w:ascii="Times New Roman" w:eastAsia="Calibri" w:hAnsi="Times New Roman" w:cs="Times New Roman"/>
          <w:color w:val="000000"/>
          <w:sz w:val="24"/>
          <w:szCs w:val="24"/>
        </w:rPr>
        <w:t>is expressed</w:t>
      </w:r>
      <w:proofErr w:type="gramEnd"/>
      <w:r w:rsidRPr="003C776A">
        <w:rPr>
          <w:rFonts w:ascii="Times New Roman" w:eastAsia="Calibri" w:hAnsi="Times New Roman" w:cs="Times New Roman"/>
          <w:color w:val="000000"/>
          <w:sz w:val="24"/>
          <w:szCs w:val="24"/>
        </w:rPr>
        <w:t xml:space="preserve">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CF440E" w:rsidRPr="003C776A" w:rsidRDefault="00CF440E" w:rsidP="00CF440E">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Selection and award of the Member State </w:t>
      </w:r>
      <w:proofErr w:type="gramStart"/>
      <w:r w:rsidRPr="005107DF">
        <w:rPr>
          <w:rFonts w:ascii="Times New Roman" w:eastAsia="Times New Roman" w:hAnsi="Times New Roman" w:cs="Times New Roman"/>
          <w:snapToGrid w:val="0"/>
          <w:color w:val="000000"/>
          <w:sz w:val="24"/>
          <w:szCs w:val="24"/>
        </w:rPr>
        <w:t>will be based on an evaluation of several qualitative aspects including but not limited to the proposed methodology, the experience of the proposed RTA and PL, the experience of the administration in cooperation projects and the Member State presentation</w:t>
      </w:r>
      <w:proofErr w:type="gramEnd"/>
      <w:r w:rsidRPr="005107DF">
        <w:rPr>
          <w:rFonts w:ascii="Times New Roman" w:eastAsia="Times New Roman" w:hAnsi="Times New Roman" w:cs="Times New Roman"/>
          <w:snapToGrid w:val="0"/>
          <w:color w:val="000000"/>
          <w:sz w:val="24"/>
          <w:szCs w:val="24"/>
        </w:rPr>
        <w:t>.</w:t>
      </w:r>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CF440E" w:rsidRPr="005107DF" w:rsidRDefault="00CF440E" w:rsidP="00CF440E">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E3231A4" wp14:editId="16A740F0">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3E422" id="Straight Connector 2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CF440E" w:rsidRPr="005107DF" w:rsidRDefault="00CF440E" w:rsidP="00CF440E">
      <w:pPr>
        <w:spacing w:after="0" w:line="240" w:lineRule="auto"/>
        <w:ind w:left="360"/>
        <w:jc w:val="both"/>
        <w:rPr>
          <w:rFonts w:ascii="Times New Roman" w:eastAsia="Times New Roman" w:hAnsi="Times New Roman" w:cs="Times New Roman"/>
          <w:b/>
          <w:color w:val="000000"/>
          <w:sz w:val="24"/>
          <w:szCs w:val="24"/>
          <w:lang w:eastAsia="en-GB"/>
        </w:rPr>
      </w:pPr>
    </w:p>
    <w:p w:rsidR="00CF440E" w:rsidRPr="005107DF" w:rsidRDefault="00CF440E" w:rsidP="00CF440E">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CF440E" w:rsidRPr="005107DF" w:rsidRDefault="00CF440E" w:rsidP="00CF440E">
      <w:pPr>
        <w:spacing w:after="0" w:line="240" w:lineRule="auto"/>
        <w:ind w:left="360"/>
        <w:jc w:val="both"/>
        <w:rPr>
          <w:rFonts w:ascii="Times New Roman" w:eastAsia="Times New Roman" w:hAnsi="Times New Roman" w:cs="Times New Roman"/>
          <w:b/>
          <w:color w:val="000000"/>
          <w:sz w:val="24"/>
          <w:szCs w:val="24"/>
          <w:lang w:eastAsia="en-GB"/>
        </w:rPr>
      </w:pPr>
    </w:p>
    <w:p w:rsidR="00CF440E" w:rsidRPr="005107DF" w:rsidRDefault="00CF440E" w:rsidP="00CF440E">
      <w:pPr>
        <w:jc w:val="both"/>
        <w:rPr>
          <w:rFonts w:ascii="Times New Roman" w:hAnsi="Times New Roman" w:cs="Times New Roman"/>
          <w:b/>
          <w:sz w:val="24"/>
          <w:szCs w:val="24"/>
          <w:lang w:eastAsia="en-GB"/>
        </w:rPr>
      </w:pPr>
      <w:bookmarkStart w:id="46" w:name="_Toc442374587"/>
      <w:bookmarkStart w:id="47" w:name="_Toc442375077"/>
      <w:bookmarkStart w:id="48" w:name="_Toc443320399"/>
      <w:bookmarkStart w:id="49" w:name="_Toc464460246"/>
      <w:bookmarkStart w:id="50" w:name="_Toc476063593"/>
      <w:bookmarkStart w:id="51"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 xml:space="preserve">Twinning proposal and details to </w:t>
      </w:r>
      <w:proofErr w:type="gramStart"/>
      <w:r w:rsidRPr="005107DF">
        <w:rPr>
          <w:rFonts w:ascii="Times New Roman" w:hAnsi="Times New Roman" w:cs="Times New Roman"/>
          <w:b/>
          <w:sz w:val="24"/>
          <w:szCs w:val="24"/>
          <w:lang w:eastAsia="en-GB"/>
        </w:rPr>
        <w:t>be provided</w:t>
      </w:r>
      <w:bookmarkEnd w:id="46"/>
      <w:bookmarkEnd w:id="47"/>
      <w:bookmarkEnd w:id="48"/>
      <w:bookmarkEnd w:id="49"/>
      <w:bookmarkEnd w:id="50"/>
      <w:bookmarkEnd w:id="51"/>
      <w:proofErr w:type="gramEnd"/>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roofErr w:type="gramStart"/>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w:t>
      </w:r>
      <w:proofErr w:type="gramEnd"/>
      <w:r w:rsidRPr="005107DF">
        <w:rPr>
          <w:rFonts w:ascii="Times New Roman" w:eastAsia="Times New Roman" w:hAnsi="Times New Roman" w:cs="Times New Roman"/>
          <w:b/>
          <w:snapToGrid w:val="0"/>
          <w:color w:val="000000"/>
          <w:sz w:val="24"/>
          <w:szCs w:val="24"/>
        </w:rPr>
        <w:t xml:space="preserve">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roofErr w:type="gramStart"/>
      <w:r w:rsidRPr="005107DF">
        <w:rPr>
          <w:rFonts w:ascii="Times New Roman" w:eastAsia="Times New Roman" w:hAnsi="Times New Roman" w:cs="Times New Roman"/>
          <w:snapToGrid w:val="0"/>
          <w:color w:val="000000"/>
          <w:sz w:val="24"/>
          <w:szCs w:val="24"/>
        </w:rPr>
        <w:lastRenderedPageBreak/>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w:t>
      </w:r>
      <w:proofErr w:type="gramEnd"/>
      <w:r w:rsidRPr="005107DF">
        <w:rPr>
          <w:rFonts w:ascii="Times New Roman" w:eastAsia="Times New Roman" w:hAnsi="Times New Roman" w:cs="Times New Roman"/>
          <w:b/>
          <w:snapToGrid w:val="0"/>
          <w:color w:val="000000"/>
          <w:sz w:val="24"/>
          <w:szCs w:val="24"/>
        </w:rPr>
        <w:t xml:space="preserve">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CF440E" w:rsidRPr="00003BFD" w:rsidRDefault="00CF440E" w:rsidP="00CF440E">
      <w:pPr>
        <w:pStyle w:val="BodyText"/>
        <w:ind w:left="540"/>
        <w:rPr>
          <w:rFonts w:ascii="Times New Roman" w:hAnsi="Times New Roman"/>
          <w:sz w:val="24"/>
        </w:rPr>
      </w:pPr>
      <w:bookmarkStart w:id="52" w:name="_Toc490062193"/>
      <w:bookmarkStart w:id="53" w:name="_Toc513542220"/>
      <w:bookmarkStart w:id="54" w:name="_Toc517271228"/>
      <w:bookmarkStart w:id="55" w:name="_Toc517434487"/>
      <w:bookmarkStart w:id="56" w:name="_Toc27065092"/>
      <w:r w:rsidRPr="00003BFD">
        <w:rPr>
          <w:rFonts w:ascii="Times New Roman" w:hAnsi="Times New Roman"/>
          <w:sz w:val="24"/>
        </w:rPr>
        <w:t xml:space="preserve">The MS application </w:t>
      </w:r>
      <w:proofErr w:type="gramStart"/>
      <w:r w:rsidRPr="00003BFD">
        <w:rPr>
          <w:rFonts w:ascii="Times New Roman" w:hAnsi="Times New Roman"/>
          <w:sz w:val="24"/>
        </w:rPr>
        <w:t>should be submitted</w:t>
      </w:r>
      <w:proofErr w:type="gramEnd"/>
      <w:r w:rsidRPr="00003BFD">
        <w:rPr>
          <w:rFonts w:ascii="Times New Roman" w:hAnsi="Times New Roman"/>
          <w:sz w:val="24"/>
        </w:rPr>
        <w:t xml:space="preserve"> to the Contracting Authority via the email address of Member State National Contact Points for Twinning</w:t>
      </w:r>
      <w:bookmarkEnd w:id="52"/>
      <w:bookmarkEnd w:id="53"/>
      <w:bookmarkEnd w:id="54"/>
      <w:bookmarkEnd w:id="55"/>
      <w:bookmarkEnd w:id="56"/>
    </w:p>
    <w:p w:rsidR="00CF440E" w:rsidRPr="005107DF" w:rsidRDefault="00CF440E" w:rsidP="00CF440E">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CF440E" w:rsidRPr="005107DF" w:rsidRDefault="00CF440E" w:rsidP="00CF440E">
      <w:pPr>
        <w:jc w:val="both"/>
        <w:rPr>
          <w:rFonts w:ascii="Times New Roman" w:hAnsi="Times New Roman" w:cs="Times New Roman"/>
          <w:b/>
          <w:sz w:val="24"/>
          <w:szCs w:val="24"/>
          <w:lang w:eastAsia="en-GB"/>
        </w:rPr>
      </w:pPr>
      <w:bookmarkStart w:id="57" w:name="_Toc442374588"/>
      <w:bookmarkStart w:id="58" w:name="_Toc442375078"/>
      <w:bookmarkStart w:id="59" w:name="_Toc443320400"/>
      <w:bookmarkStart w:id="60" w:name="_Toc464460247"/>
      <w:bookmarkStart w:id="61" w:name="_Toc476063594"/>
      <w:bookmarkStart w:id="62"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7"/>
      <w:bookmarkEnd w:id="58"/>
      <w:bookmarkEnd w:id="59"/>
      <w:bookmarkEnd w:id="60"/>
      <w:bookmarkEnd w:id="61"/>
      <w:bookmarkEnd w:id="62"/>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National Contact Points to the Contracting Authority: </w:t>
      </w:r>
      <w:r w:rsidR="004F6DE2">
        <w:rPr>
          <w:rFonts w:ascii="Times New Roman" w:eastAsia="Times New Roman" w:hAnsi="Times New Roman" w:cs="Times New Roman"/>
          <w:b/>
          <w:snapToGrid w:val="0"/>
          <w:color w:val="000000"/>
          <w:sz w:val="24"/>
          <w:szCs w:val="24"/>
        </w:rPr>
        <w:t>30</w:t>
      </w:r>
      <w:r w:rsidR="004F6DE2" w:rsidRPr="004F6DE2">
        <w:rPr>
          <w:rFonts w:ascii="Times New Roman" w:eastAsia="Times New Roman" w:hAnsi="Times New Roman" w:cs="Times New Roman"/>
          <w:b/>
          <w:snapToGrid w:val="0"/>
          <w:color w:val="000000"/>
          <w:sz w:val="24"/>
          <w:szCs w:val="24"/>
        </w:rPr>
        <w:t xml:space="preserve"> </w:t>
      </w:r>
      <w:r w:rsidR="004F6DE2">
        <w:rPr>
          <w:rFonts w:ascii="Times New Roman" w:eastAsia="Times New Roman" w:hAnsi="Times New Roman" w:cs="Times New Roman"/>
          <w:b/>
          <w:snapToGrid w:val="0"/>
          <w:color w:val="000000"/>
          <w:sz w:val="24"/>
          <w:szCs w:val="24"/>
        </w:rPr>
        <w:t>June</w:t>
      </w:r>
      <w:r w:rsidR="004F6DE2" w:rsidRPr="004F6DE2">
        <w:rPr>
          <w:rFonts w:ascii="Times New Roman" w:eastAsia="Times New Roman" w:hAnsi="Times New Roman" w:cs="Times New Roman"/>
          <w:b/>
          <w:snapToGrid w:val="0"/>
          <w:color w:val="000000"/>
          <w:sz w:val="24"/>
          <w:szCs w:val="24"/>
        </w:rPr>
        <w:t xml:space="preserve"> 2021 at 12:00 (Brussels time)</w:t>
      </w:r>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t>
      </w:r>
      <w:proofErr w:type="gramStart"/>
      <w:r w:rsidRPr="005107DF">
        <w:rPr>
          <w:rFonts w:ascii="Times New Roman" w:eastAsia="Times New Roman" w:hAnsi="Times New Roman" w:cs="Times New Roman"/>
          <w:snapToGrid w:val="0"/>
          <w:color w:val="000000"/>
          <w:sz w:val="24"/>
          <w:szCs w:val="24"/>
        </w:rPr>
        <w:t>will not be considered</w:t>
      </w:r>
      <w:proofErr w:type="gramEnd"/>
      <w:r w:rsidRPr="005107DF">
        <w:rPr>
          <w:rFonts w:ascii="Times New Roman" w:eastAsia="Times New Roman" w:hAnsi="Times New Roman" w:cs="Times New Roman"/>
          <w:snapToGrid w:val="0"/>
          <w:color w:val="000000"/>
          <w:sz w:val="24"/>
          <w:szCs w:val="24"/>
        </w:rPr>
        <w:t>.</w:t>
      </w:r>
    </w:p>
    <w:p w:rsidR="00CF440E" w:rsidRPr="005107DF" w:rsidRDefault="00CF440E" w:rsidP="00CF440E">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CF440E" w:rsidRPr="005107DF" w:rsidRDefault="00CF440E" w:rsidP="00CF440E">
      <w:pPr>
        <w:jc w:val="both"/>
        <w:rPr>
          <w:rFonts w:ascii="Times New Roman" w:hAnsi="Times New Roman" w:cs="Times New Roman"/>
          <w:b/>
          <w:sz w:val="24"/>
          <w:szCs w:val="24"/>
          <w:lang w:eastAsia="en-GB"/>
        </w:rPr>
      </w:pPr>
      <w:bookmarkStart w:id="63" w:name="_Toc442374589"/>
      <w:bookmarkStart w:id="64" w:name="_Toc442375079"/>
      <w:bookmarkStart w:id="65" w:name="_Toc443320401"/>
      <w:bookmarkStart w:id="66" w:name="_Toc464460248"/>
      <w:bookmarkStart w:id="67" w:name="_Toc476063595"/>
      <w:bookmarkStart w:id="68"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3"/>
      <w:bookmarkEnd w:id="64"/>
      <w:bookmarkEnd w:id="65"/>
      <w:bookmarkEnd w:id="66"/>
      <w:bookmarkEnd w:id="67"/>
      <w:bookmarkEnd w:id="68"/>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w:t>
      </w:r>
      <w:proofErr w:type="gramStart"/>
      <w:r w:rsidRPr="005107DF">
        <w:rPr>
          <w:rFonts w:ascii="Times New Roman" w:eastAsia="Times New Roman" w:hAnsi="Times New Roman" w:cs="Times New Roman"/>
          <w:snapToGrid w:val="0"/>
          <w:color w:val="000000"/>
          <w:sz w:val="24"/>
          <w:szCs w:val="24"/>
        </w:rPr>
        <w:t>is:</w:t>
      </w:r>
      <w:proofErr w:type="gramEnd"/>
      <w:r w:rsidRPr="005107DF">
        <w:rPr>
          <w:rFonts w:ascii="Times New Roman" w:eastAsia="Times New Roman" w:hAnsi="Times New Roman" w:cs="Times New Roman"/>
          <w:snapToGrid w:val="0"/>
          <w:color w:val="000000"/>
          <w:sz w:val="24"/>
          <w:szCs w:val="24"/>
        </w:rPr>
        <w:t xml:space="preserve"> </w:t>
      </w:r>
      <w:r w:rsidR="004F6DE2" w:rsidRPr="004F6DE2">
        <w:rPr>
          <w:rFonts w:ascii="Times New Roman" w:eastAsia="Times New Roman" w:hAnsi="Times New Roman" w:cs="Times New Roman"/>
          <w:b/>
          <w:snapToGrid w:val="0"/>
          <w:color w:val="000000"/>
          <w:sz w:val="24"/>
          <w:szCs w:val="24"/>
        </w:rPr>
        <w:t>7 July 2021</w:t>
      </w:r>
    </w:p>
    <w:p w:rsidR="00CF440E" w:rsidRPr="005107DF" w:rsidRDefault="00CF440E" w:rsidP="00CF440E">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CF440E" w:rsidRPr="005107DF" w:rsidRDefault="00CF440E" w:rsidP="00CF440E">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CF440E" w:rsidRPr="005107DF" w:rsidRDefault="00CF440E" w:rsidP="00CF440E">
      <w:pPr>
        <w:rPr>
          <w:rFonts w:ascii="Times New Roman" w:eastAsia="Times New Roman" w:hAnsi="Times New Roman" w:cs="Times New Roman"/>
          <w:color w:val="000000"/>
          <w:sz w:val="24"/>
          <w:szCs w:val="24"/>
          <w:lang w:eastAsia="en-GB"/>
        </w:rPr>
      </w:pPr>
    </w:p>
    <w:p w:rsidR="00CF440E" w:rsidRPr="005107DF" w:rsidRDefault="00CF440E" w:rsidP="00CF440E">
      <w:pPr>
        <w:rPr>
          <w:rFonts w:ascii="Times New Roman" w:eastAsia="Times New Roman" w:hAnsi="Times New Roman" w:cs="Times New Roman"/>
          <w:color w:val="000000"/>
          <w:sz w:val="24"/>
          <w:szCs w:val="24"/>
          <w:lang w:eastAsia="en-GB"/>
        </w:rPr>
      </w:pPr>
    </w:p>
    <w:p w:rsidR="00CF440E" w:rsidRPr="005107DF" w:rsidRDefault="00CF440E" w:rsidP="00CF440E">
      <w:pPr>
        <w:rPr>
          <w:rFonts w:ascii="Times New Roman" w:eastAsia="Times New Roman" w:hAnsi="Times New Roman" w:cs="Times New Roman"/>
          <w:color w:val="000000"/>
          <w:sz w:val="24"/>
          <w:szCs w:val="24"/>
          <w:lang w:eastAsia="en-GB"/>
        </w:rPr>
      </w:pPr>
    </w:p>
    <w:p w:rsidR="00CF440E" w:rsidRPr="005107DF" w:rsidRDefault="00CF440E" w:rsidP="00CF440E">
      <w:pPr>
        <w:rPr>
          <w:rFonts w:ascii="Times New Roman" w:eastAsia="Times New Roman" w:hAnsi="Times New Roman" w:cs="Times New Roman"/>
          <w:color w:val="000000"/>
          <w:sz w:val="24"/>
          <w:szCs w:val="24"/>
          <w:lang w:eastAsia="en-GB"/>
        </w:rPr>
      </w:pPr>
    </w:p>
    <w:p w:rsidR="00CF440E" w:rsidRPr="005107DF" w:rsidRDefault="00CF440E" w:rsidP="00CF440E">
      <w:pPr>
        <w:rPr>
          <w:rFonts w:ascii="Times New Roman" w:eastAsia="Times New Roman" w:hAnsi="Times New Roman" w:cs="Times New Roman"/>
          <w:color w:val="000000"/>
          <w:sz w:val="24"/>
          <w:szCs w:val="24"/>
          <w:lang w:eastAsia="en-GB"/>
        </w:rPr>
      </w:pPr>
    </w:p>
    <w:p w:rsidR="00CF440E" w:rsidRPr="005107DF" w:rsidRDefault="00CF440E" w:rsidP="00CF440E">
      <w:pPr>
        <w:rPr>
          <w:rFonts w:ascii="Times New Roman" w:eastAsia="Times New Roman" w:hAnsi="Times New Roman" w:cs="Times New Roman"/>
          <w:color w:val="000000"/>
          <w:sz w:val="24"/>
          <w:szCs w:val="24"/>
          <w:lang w:eastAsia="en-GB"/>
        </w:rPr>
      </w:pPr>
    </w:p>
    <w:p w:rsidR="00CF440E" w:rsidRPr="005107DF" w:rsidRDefault="00CF440E" w:rsidP="00CF440E">
      <w:pPr>
        <w:rPr>
          <w:rFonts w:ascii="Times New Roman" w:eastAsia="Times New Roman" w:hAnsi="Times New Roman" w:cs="Times New Roman"/>
          <w:color w:val="000000"/>
          <w:sz w:val="24"/>
          <w:szCs w:val="24"/>
          <w:lang w:eastAsia="en-GB"/>
        </w:rPr>
      </w:pPr>
    </w:p>
    <w:p w:rsidR="00CF440E" w:rsidRPr="005107DF" w:rsidRDefault="00CF440E" w:rsidP="00CF440E">
      <w:pPr>
        <w:rPr>
          <w:rFonts w:ascii="Times New Roman" w:eastAsia="Times New Roman" w:hAnsi="Times New Roman" w:cs="Times New Roman"/>
          <w:color w:val="000000"/>
          <w:sz w:val="24"/>
          <w:szCs w:val="24"/>
          <w:lang w:eastAsia="en-GB"/>
        </w:rPr>
      </w:pPr>
    </w:p>
    <w:p w:rsidR="00CF440E" w:rsidRPr="005107DF" w:rsidRDefault="00CF440E" w:rsidP="00CF440E">
      <w:pPr>
        <w:rPr>
          <w:rFonts w:ascii="Times New Roman" w:eastAsia="Times New Roman" w:hAnsi="Times New Roman" w:cs="Times New Roman"/>
          <w:color w:val="000000"/>
          <w:sz w:val="24"/>
          <w:szCs w:val="24"/>
          <w:lang w:eastAsia="en-GB"/>
        </w:rPr>
      </w:pPr>
    </w:p>
    <w:p w:rsidR="00517C6C" w:rsidRDefault="00CF6C2A"/>
    <w:sectPr w:rsidR="00517C6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C2A" w:rsidRDefault="00CF6C2A" w:rsidP="00CF440E">
      <w:pPr>
        <w:spacing w:after="0" w:line="240" w:lineRule="auto"/>
      </w:pPr>
      <w:r>
        <w:separator/>
      </w:r>
    </w:p>
  </w:endnote>
  <w:endnote w:type="continuationSeparator" w:id="0">
    <w:p w:rsidR="00CF6C2A" w:rsidRDefault="00CF6C2A" w:rsidP="00CF4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C2A" w:rsidRDefault="00CF6C2A" w:rsidP="00CF440E">
      <w:pPr>
        <w:spacing w:after="0" w:line="240" w:lineRule="auto"/>
      </w:pPr>
      <w:r>
        <w:separator/>
      </w:r>
    </w:p>
  </w:footnote>
  <w:footnote w:type="continuationSeparator" w:id="0">
    <w:p w:rsidR="00CF6C2A" w:rsidRDefault="00CF6C2A" w:rsidP="00CF440E">
      <w:pPr>
        <w:spacing w:after="0" w:line="240" w:lineRule="auto"/>
      </w:pPr>
      <w:r>
        <w:continuationSeparator/>
      </w:r>
    </w:p>
  </w:footnote>
  <w:footnote w:id="1">
    <w:p w:rsidR="00CF440E" w:rsidRDefault="00CF440E" w:rsidP="00CF440E">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CF440E" w:rsidRPr="00651B29" w:rsidRDefault="00CF440E" w:rsidP="00CF440E">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97D"/>
    <w:rsid w:val="003156A8"/>
    <w:rsid w:val="004F6DE2"/>
    <w:rsid w:val="00691EDC"/>
    <w:rsid w:val="007977E7"/>
    <w:rsid w:val="00804260"/>
    <w:rsid w:val="00C1397D"/>
    <w:rsid w:val="00CF440E"/>
    <w:rsid w:val="00CF6C2A"/>
    <w:rsid w:val="00F45B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3F75BC-7DF3-4D71-9C6E-3BE6B7AE6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40E"/>
    <w:pPr>
      <w:spacing w:after="200" w:line="276" w:lineRule="auto"/>
    </w:pPr>
  </w:style>
  <w:style w:type="paragraph" w:styleId="Heading2">
    <w:name w:val="heading 2"/>
    <w:basedOn w:val="Normal"/>
    <w:next w:val="Normal"/>
    <w:link w:val="Heading2Char"/>
    <w:qFormat/>
    <w:rsid w:val="00CF440E"/>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440E"/>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CF440E"/>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CF440E"/>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CF440E"/>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CF440E"/>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CF440E"/>
    <w:rPr>
      <w:rFonts w:ascii="Times New Roman" w:eastAsia="Times New Roman" w:hAnsi="Times New Roman" w:cs="Times New Roman"/>
      <w:sz w:val="20"/>
      <w:szCs w:val="20"/>
      <w:lang w:eastAsia="en-GB"/>
    </w:rPr>
  </w:style>
  <w:style w:type="paragraph" w:customStyle="1" w:styleId="Char2">
    <w:name w:val="Char2"/>
    <w:basedOn w:val="Normal"/>
    <w:link w:val="FootnoteReference"/>
    <w:uiPriority w:val="99"/>
    <w:rsid w:val="00CF440E"/>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STRATAN Iuliana (EEAS-CHISINAU)</dc:creator>
  <cp:keywords/>
  <dc:description/>
  <cp:lastModifiedBy>STRATAN Iuliana (EEAS-CHISINAU)</cp:lastModifiedBy>
  <cp:revision>4</cp:revision>
  <dcterms:created xsi:type="dcterms:W3CDTF">2021-05-11T13:51:00Z</dcterms:created>
  <dcterms:modified xsi:type="dcterms:W3CDTF">2021-05-17T09:41:00Z</dcterms:modified>
</cp:coreProperties>
</file>